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INSERIR O NOME DO RESUMO EXPANDIDO: NÃO ULTRAPASSE DUAS LINHAS, TAMANHO TIMES NEW ROMAN, 14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Autor 1 (relator)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Instituição e e-mail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2 – Instituição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3 – Instituição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4 – Instituição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5 – Instituição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6 (Orientador) – Instituição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temático: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nv33cwisuc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o resumo, até 250 palavras. Atenção para não ultrapassar as margens laterais. Formatação do texto: texto deve ser escrito de forma contínua (parágrafo único), fonte times new roman, tamanho 12, espaçamento simples, texto justificado. 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0q2x2o10ww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2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INTRODUÇÃO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a introdução. Formatação do texto: texto deve ser escrito de forma contínua (parágrafo único), fonte times new roman, tamanho 12, espaçamento 1,5, texto justificado. Citações conforme a norma ABNT 10520:2023.</w:t>
      </w:r>
    </w:p>
    <w:tbl>
      <w:tblPr>
        <w:tblStyle w:val="Table3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MÉTODO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o método. Formatação do texto: texto deve ser escrito de forma contínua (parágrafo único), fonte times new roman, tamanho 12, espaçamento 1,5, texto justificado. Citações conforme a norma ABNT 10520:2023.</w:t>
      </w:r>
    </w:p>
    <w:tbl>
      <w:tblPr>
        <w:tblStyle w:val="Table4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RESULTADOS E DISCUSSÃO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os resultados e discussão. Formatação do texto: texto deve ser escrito de forma contínua (parágrafo único), fonte times new roman, tamanho 12, espaçamento 1,5, texto justificado. Citações conforme a norma ABNT 10520:2023.</w:t>
      </w:r>
    </w:p>
    <w:tbl>
      <w:tblPr>
        <w:tblStyle w:val="Table5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CONCLUSÃO OU CONSIDERAÇÕES FINAIS</w:t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a conclusão ou considerações finais. Formatação do texto: texto deve ser escrito de forma contínua (parágrafo único), fonte times new roman, tamanho 12, espaçamento 1,5, texto justificado. </w:t>
      </w:r>
    </w:p>
    <w:tbl>
      <w:tblPr>
        <w:tblStyle w:val="Table6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as referências. Formatação: Espaçamento simples, texto alinhado à esquerda. Referências de acordo com a norma ABNT 6023:2018.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-342899</wp:posOffset>
          </wp:positionV>
          <wp:extent cx="7581400" cy="19001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400" cy="19001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4BB8204EE8FF4854A4E981D045625966_12</vt:lpwstr>
  </property>
</Properties>
</file>